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C25" w:rsidRDefault="00F63C25" w:rsidP="00F63C25">
      <w:pPr>
        <w:spacing w:after="0"/>
        <w:ind w:firstLine="708"/>
      </w:pPr>
    </w:p>
    <w:p w:rsidR="008D268F" w:rsidRPr="004D1467" w:rsidRDefault="008D268F" w:rsidP="00A36E28">
      <w:pPr>
        <w:pBdr>
          <w:top w:val="nil"/>
          <w:left w:val="nil"/>
          <w:bottom w:val="nil"/>
          <w:right w:val="nil"/>
          <w:between w:val="nil"/>
        </w:pBdr>
        <w:spacing w:before="96" w:after="0"/>
        <w:rPr>
          <w:rFonts w:eastAsia="Calibri"/>
        </w:rPr>
      </w:pPr>
      <w:r w:rsidRPr="004D1467">
        <w:rPr>
          <w:rFonts w:eastAsia="Calibri"/>
        </w:rPr>
        <w:t xml:space="preserve">NATJEČAJ ZA  IMENOVANJE RAVNATELJA/ICE </w:t>
      </w:r>
      <w:r w:rsidR="00A36E28" w:rsidRPr="004D1467">
        <w:rPr>
          <w:rFonts w:eastAsia="Calibri"/>
        </w:rPr>
        <w:t>GLAZBENE ŠKOLE IVANA LUKAČIĆA, ŠIBENIK</w:t>
      </w:r>
    </w:p>
    <w:p w:rsidR="008D268F" w:rsidRPr="004D1467" w:rsidRDefault="008D268F" w:rsidP="00A36E28">
      <w:pPr>
        <w:spacing w:before="96" w:after="0"/>
        <w:rPr>
          <w:rFonts w:eastAsia="Calibri"/>
        </w:rPr>
      </w:pPr>
      <w:r w:rsidRPr="004D1467">
        <w:rPr>
          <w:rFonts w:eastAsia="Calibri"/>
        </w:rPr>
        <w:t xml:space="preserve">Natječaj za imenovanje ravnatelja/ice </w:t>
      </w:r>
      <w:r w:rsidR="00A36E28" w:rsidRPr="004D1467">
        <w:rPr>
          <w:rFonts w:eastAsia="Calibri"/>
        </w:rPr>
        <w:t xml:space="preserve">Glazbene škole Ivana </w:t>
      </w:r>
      <w:proofErr w:type="spellStart"/>
      <w:r w:rsidR="00A36E28" w:rsidRPr="004D1467">
        <w:rPr>
          <w:rFonts w:eastAsia="Calibri"/>
        </w:rPr>
        <w:t>Lukačića</w:t>
      </w:r>
      <w:proofErr w:type="spellEnd"/>
      <w:r w:rsidR="00A36E28" w:rsidRPr="004D1467">
        <w:rPr>
          <w:rFonts w:eastAsia="Calibri"/>
        </w:rPr>
        <w:t xml:space="preserve"> Šibenik</w:t>
      </w:r>
      <w:r w:rsidRPr="004D1467">
        <w:rPr>
          <w:rFonts w:eastAsia="Calibri"/>
        </w:rPr>
        <w:t xml:space="preserve"> objavljen je u Narodnim novinama broj </w:t>
      </w:r>
      <w:r w:rsidR="00A36E28" w:rsidRPr="004D1467">
        <w:rPr>
          <w:rFonts w:eastAsia="Calibri"/>
        </w:rPr>
        <w:t>72</w:t>
      </w:r>
      <w:r w:rsidRPr="004D1467">
        <w:rPr>
          <w:rFonts w:eastAsia="Calibri"/>
        </w:rPr>
        <w:t>/</w:t>
      </w:r>
      <w:r w:rsidR="00A36E28" w:rsidRPr="004D1467">
        <w:rPr>
          <w:rFonts w:eastAsia="Calibri"/>
        </w:rPr>
        <w:t>2020</w:t>
      </w:r>
      <w:r w:rsidRPr="004D1467">
        <w:rPr>
          <w:rFonts w:eastAsia="Calibri"/>
        </w:rPr>
        <w:t xml:space="preserve"> dana </w:t>
      </w:r>
      <w:r w:rsidR="00A36E28" w:rsidRPr="004D1467">
        <w:rPr>
          <w:rFonts w:eastAsia="Calibri"/>
        </w:rPr>
        <w:t>24.6.2020.</w:t>
      </w:r>
      <w:r w:rsidRPr="004D1467">
        <w:rPr>
          <w:rFonts w:eastAsia="Calibri"/>
        </w:rPr>
        <w:t xml:space="preserve"> godine i na mrežnim stranicama </w:t>
      </w:r>
      <w:r w:rsidR="00A36E28" w:rsidRPr="004D1467">
        <w:rPr>
          <w:rFonts w:eastAsia="Calibri"/>
        </w:rPr>
        <w:t xml:space="preserve">Glazbene škole Ivana </w:t>
      </w:r>
      <w:proofErr w:type="spellStart"/>
      <w:r w:rsidR="00A36E28" w:rsidRPr="004D1467">
        <w:rPr>
          <w:rFonts w:eastAsia="Calibri"/>
        </w:rPr>
        <w:t>Lukačića</w:t>
      </w:r>
      <w:proofErr w:type="spellEnd"/>
      <w:r w:rsidR="00A36E28" w:rsidRPr="004D1467">
        <w:rPr>
          <w:rFonts w:eastAsia="Calibri"/>
        </w:rPr>
        <w:t xml:space="preserve">, Šibenik </w:t>
      </w:r>
      <w:r w:rsidRPr="004D1467">
        <w:rPr>
          <w:rFonts w:eastAsia="Calibri"/>
        </w:rPr>
        <w:t xml:space="preserve">dana </w:t>
      </w:r>
      <w:r w:rsidR="00A36E28" w:rsidRPr="004D1467">
        <w:rPr>
          <w:rFonts w:eastAsia="Calibri"/>
        </w:rPr>
        <w:t>24.6.2020.</w:t>
      </w:r>
      <w:r w:rsidRPr="004D1467">
        <w:rPr>
          <w:rFonts w:eastAsia="Calibri"/>
        </w:rPr>
        <w:t xml:space="preserve"> godine.</w:t>
      </w:r>
    </w:p>
    <w:p w:rsidR="008D268F" w:rsidRPr="004D1467" w:rsidRDefault="008D268F" w:rsidP="00A36E28">
      <w:pPr>
        <w:spacing w:before="96" w:after="0"/>
        <w:rPr>
          <w:rFonts w:eastAsia="Calibri"/>
        </w:rPr>
      </w:pPr>
      <w:r w:rsidRPr="004D1467">
        <w:rPr>
          <w:rFonts w:eastAsia="Calibri"/>
        </w:rPr>
        <w:t xml:space="preserve">Rok za  podnošenje prijava je 8 dana od dana objave u Narodnim novinama i na mrežnoj stranici </w:t>
      </w:r>
      <w:r w:rsidR="00A36E28" w:rsidRPr="004D1467">
        <w:rPr>
          <w:rFonts w:eastAsia="Calibri"/>
        </w:rPr>
        <w:t xml:space="preserve">Glazbene škole Ivana </w:t>
      </w:r>
      <w:proofErr w:type="spellStart"/>
      <w:r w:rsidR="00A36E28" w:rsidRPr="004D1467">
        <w:rPr>
          <w:rFonts w:eastAsia="Calibri"/>
        </w:rPr>
        <w:t>Lukačića</w:t>
      </w:r>
      <w:proofErr w:type="spellEnd"/>
      <w:r w:rsidR="00A36E28" w:rsidRPr="004D1467">
        <w:rPr>
          <w:rFonts w:eastAsia="Calibri"/>
        </w:rPr>
        <w:t>, Šibenik</w:t>
      </w:r>
      <w:r w:rsidRPr="004D1467">
        <w:rPr>
          <w:rFonts w:eastAsia="Calibri"/>
        </w:rPr>
        <w:t xml:space="preserve">,  </w:t>
      </w:r>
      <w:r w:rsidR="00A36E28" w:rsidRPr="004D1467">
        <w:rPr>
          <w:rFonts w:eastAsia="Calibri"/>
        </w:rPr>
        <w:t>teče od 25.6.2020. do 2.7.2020.</w:t>
      </w:r>
    </w:p>
    <w:p w:rsidR="008D268F" w:rsidRPr="004D1467" w:rsidRDefault="008D268F" w:rsidP="00A36E28">
      <w:pPr>
        <w:numPr>
          <w:ilvl w:val="0"/>
          <w:numId w:val="5"/>
        </w:numPr>
        <w:spacing w:after="0"/>
        <w:ind w:left="1267"/>
      </w:pPr>
      <w:r w:rsidRPr="004D1467">
        <w:rPr>
          <w:rFonts w:eastAsia="Calibri"/>
        </w:rPr>
        <w:t>Tekst natječaja za imenovanje ravnatelja/ice škole nalazi se u privitku.</w:t>
      </w:r>
    </w:p>
    <w:p w:rsidR="00A36E28" w:rsidRDefault="00A36E28" w:rsidP="00A36E28">
      <w:pPr>
        <w:spacing w:after="0"/>
        <w:rPr>
          <w:rFonts w:eastAsia="Calibri"/>
        </w:rPr>
      </w:pPr>
    </w:p>
    <w:p w:rsidR="00FF7E80" w:rsidRPr="004D1467" w:rsidRDefault="00FF7E80" w:rsidP="00A36E28">
      <w:pPr>
        <w:spacing w:after="0"/>
        <w:rPr>
          <w:rFonts w:eastAsia="Calibri"/>
        </w:rPr>
      </w:pPr>
    </w:p>
    <w:p w:rsidR="00A36E28" w:rsidRDefault="00FF7E80" w:rsidP="00A36E28">
      <w:pPr>
        <w:spacing w:after="0"/>
        <w:rPr>
          <w:rFonts w:eastAsia="Calibri"/>
        </w:rPr>
      </w:pPr>
      <w:hyperlink r:id="rId7" w:history="1">
        <w:r w:rsidRPr="00036CBA">
          <w:rPr>
            <w:rStyle w:val="Hiperveza"/>
            <w:rFonts w:eastAsia="Calibri"/>
          </w:rPr>
          <w:t>http://www.glazbena-ilukacica-si.skole.hr/upload/glazbena-ilukacica-si/newsatt</w:t>
        </w:r>
        <w:r w:rsidRPr="00036CBA">
          <w:rPr>
            <w:rStyle w:val="Hiperveza"/>
            <w:rFonts w:eastAsia="Calibri"/>
          </w:rPr>
          <w:t>a</w:t>
        </w:r>
        <w:r w:rsidRPr="00036CBA">
          <w:rPr>
            <w:rStyle w:val="Hiperveza"/>
            <w:rFonts w:eastAsia="Calibri"/>
          </w:rPr>
          <w:t>ch/248/Natjecaj_za_imenovanje_ravnatelja-ice.docx</w:t>
        </w:r>
      </w:hyperlink>
    </w:p>
    <w:p w:rsidR="00FF7E80" w:rsidRPr="004D1467" w:rsidRDefault="00FF7E80" w:rsidP="00A36E28">
      <w:pPr>
        <w:spacing w:after="0"/>
        <w:rPr>
          <w:rFonts w:eastAsia="Calibri"/>
        </w:rPr>
      </w:pPr>
    </w:p>
    <w:p w:rsidR="00A36E28" w:rsidRDefault="00A36E28" w:rsidP="00A36E28">
      <w:pPr>
        <w:spacing w:after="0"/>
        <w:rPr>
          <w:rFonts w:ascii="Calibri" w:eastAsia="Calibri" w:hAnsi="Calibri" w:cs="Calibri"/>
        </w:rPr>
      </w:pPr>
      <w:bookmarkStart w:id="0" w:name="_GoBack"/>
      <w:bookmarkEnd w:id="0"/>
    </w:p>
    <w:sectPr w:rsidR="00A36E28" w:rsidSect="00410CB5">
      <w:pgSz w:w="11907" w:h="16839" w:code="9"/>
      <w:pgMar w:top="1417" w:right="1417" w:bottom="1417" w:left="141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61A18"/>
    <w:multiLevelType w:val="hybridMultilevel"/>
    <w:tmpl w:val="645C929A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B6E0A28"/>
    <w:multiLevelType w:val="hybridMultilevel"/>
    <w:tmpl w:val="A4F00F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AC6CC4"/>
    <w:multiLevelType w:val="hybridMultilevel"/>
    <w:tmpl w:val="BF08313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263DB2"/>
    <w:multiLevelType w:val="multilevel"/>
    <w:tmpl w:val="3C48F4F8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eastAsia="Arial" w:hAnsi="Arial" w:cs="Arial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9B7"/>
    <w:rsid w:val="000129B7"/>
    <w:rsid w:val="000F5AC1"/>
    <w:rsid w:val="00164539"/>
    <w:rsid w:val="00347B18"/>
    <w:rsid w:val="003E1CF5"/>
    <w:rsid w:val="00410CB5"/>
    <w:rsid w:val="004522F8"/>
    <w:rsid w:val="004D1467"/>
    <w:rsid w:val="005C430A"/>
    <w:rsid w:val="005E2417"/>
    <w:rsid w:val="00650174"/>
    <w:rsid w:val="00681F64"/>
    <w:rsid w:val="0079198E"/>
    <w:rsid w:val="008C7BAC"/>
    <w:rsid w:val="008D268F"/>
    <w:rsid w:val="009015B0"/>
    <w:rsid w:val="00A17E5E"/>
    <w:rsid w:val="00A36E28"/>
    <w:rsid w:val="00A87D11"/>
    <w:rsid w:val="00AC3B1E"/>
    <w:rsid w:val="00AF77D0"/>
    <w:rsid w:val="00B55E8E"/>
    <w:rsid w:val="00B87B60"/>
    <w:rsid w:val="00B94FBC"/>
    <w:rsid w:val="00B97187"/>
    <w:rsid w:val="00C02828"/>
    <w:rsid w:val="00C53B82"/>
    <w:rsid w:val="00C96232"/>
    <w:rsid w:val="00CF2E98"/>
    <w:rsid w:val="00D605DB"/>
    <w:rsid w:val="00D94A20"/>
    <w:rsid w:val="00DA4CED"/>
    <w:rsid w:val="00DA7119"/>
    <w:rsid w:val="00DA73E7"/>
    <w:rsid w:val="00EE41A9"/>
    <w:rsid w:val="00F63C25"/>
    <w:rsid w:val="00F77C29"/>
    <w:rsid w:val="00F94DC2"/>
    <w:rsid w:val="00FA4591"/>
    <w:rsid w:val="00FF7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D268F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522F8"/>
    <w:pPr>
      <w:ind w:left="720"/>
      <w:contextualSpacing/>
    </w:pPr>
  </w:style>
  <w:style w:type="paragraph" w:customStyle="1" w:styleId="Bezproreda1">
    <w:name w:val="Bez proreda1"/>
    <w:rsid w:val="00DA73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10CB5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10CB5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F63C25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FF7E8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D268F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522F8"/>
    <w:pPr>
      <w:ind w:left="720"/>
      <w:contextualSpacing/>
    </w:pPr>
  </w:style>
  <w:style w:type="paragraph" w:customStyle="1" w:styleId="Bezproreda1">
    <w:name w:val="Bez proreda1"/>
    <w:rsid w:val="00DA73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10CB5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10CB5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F63C25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FF7E8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lazbena-ilukacica-si.skole.hr/upload/glazbena-ilukacica-si/newsattach/248/Natjecaj_za_imenovanje_ravnatelja-ice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126B3-21BE-4414-A9B9-7FC91A4EE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Eni Vuletic</cp:lastModifiedBy>
  <cp:revision>3</cp:revision>
  <cp:lastPrinted>2020-06-11T10:43:00Z</cp:lastPrinted>
  <dcterms:created xsi:type="dcterms:W3CDTF">2020-07-22T10:15:00Z</dcterms:created>
  <dcterms:modified xsi:type="dcterms:W3CDTF">2020-07-22T10:20:00Z</dcterms:modified>
</cp:coreProperties>
</file>